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B1" w:rsidRDefault="00854BCA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DECRETO LEGISLATIVO Nº </w:t>
      </w:r>
      <w:r w:rsidR="00073D74">
        <w:rPr>
          <w:rFonts w:ascii="Arial" w:eastAsia="Arial" w:hAnsi="Arial" w:cs="Arial"/>
          <w:b/>
          <w:sz w:val="24"/>
          <w:szCs w:val="24"/>
        </w:rPr>
        <w:t xml:space="preserve">    2022</w:t>
      </w:r>
      <w:r w:rsidR="002C0709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207B1" w:rsidRDefault="00B207B1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Pr="00073D74" w:rsidRDefault="00854BCA" w:rsidP="0067544B">
      <w:pPr>
        <w:spacing w:after="0" w:line="24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OUTORGA a Medalha Cultural de Honra ao Mérito</w:t>
      </w:r>
      <w:r w:rsidR="007257D2">
        <w:rPr>
          <w:rFonts w:ascii="Arial" w:eastAsia="Arial" w:hAnsi="Arial" w:cs="Arial"/>
          <w:sz w:val="24"/>
          <w:szCs w:val="24"/>
        </w:rPr>
        <w:t xml:space="preserve"> Legislativo Depu</w:t>
      </w:r>
      <w:r w:rsidR="00073D74">
        <w:rPr>
          <w:rFonts w:ascii="Arial" w:eastAsia="Arial" w:hAnsi="Arial" w:cs="Arial"/>
          <w:sz w:val="24"/>
          <w:szCs w:val="24"/>
        </w:rPr>
        <w:t xml:space="preserve">tado João Bosco Braga Barreto a Senhora </w:t>
      </w:r>
      <w:r w:rsidR="0067544B" w:rsidRPr="0067544B">
        <w:rPr>
          <w:rFonts w:ascii="Arial" w:eastAsia="Arial" w:hAnsi="Arial" w:cs="Arial"/>
          <w:b/>
          <w:sz w:val="24"/>
          <w:szCs w:val="24"/>
        </w:rPr>
        <w:t>Maria Lucia Pere</w:t>
      </w:r>
      <w:r w:rsidR="0067544B" w:rsidRPr="0067544B">
        <w:rPr>
          <w:rFonts w:ascii="Arial" w:eastAsia="Arial" w:hAnsi="Arial" w:cs="Arial"/>
          <w:b/>
          <w:sz w:val="24"/>
          <w:szCs w:val="24"/>
        </w:rPr>
        <w:t>i</w:t>
      </w:r>
      <w:r w:rsidR="0067544B" w:rsidRPr="0067544B">
        <w:rPr>
          <w:rFonts w:ascii="Arial" w:eastAsia="Arial" w:hAnsi="Arial" w:cs="Arial"/>
          <w:b/>
          <w:sz w:val="24"/>
          <w:szCs w:val="24"/>
        </w:rPr>
        <w:t>ra de Alencar</w:t>
      </w:r>
      <w:r w:rsidR="0067544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dá outras providências.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 CÂMARA MUNICIPAL DE CAJAZEIRAS, ESTADO DA PARAÍBA, 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67544B" w:rsidRDefault="0067544B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R E S O L V E: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 w:rsidP="0067544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1º- </w:t>
      </w:r>
      <w:r>
        <w:rPr>
          <w:rFonts w:ascii="Arial" w:eastAsia="Arial" w:hAnsi="Arial" w:cs="Arial"/>
          <w:sz w:val="24"/>
          <w:szCs w:val="24"/>
        </w:rPr>
        <w:t>Outorgar a Medal</w:t>
      </w:r>
      <w:r w:rsidR="007257D2">
        <w:rPr>
          <w:rFonts w:ascii="Arial" w:eastAsia="Arial" w:hAnsi="Arial" w:cs="Arial"/>
          <w:sz w:val="24"/>
          <w:szCs w:val="24"/>
        </w:rPr>
        <w:t>ha Cultural de Honra ao Mérito Legislativo Depu</w:t>
      </w:r>
      <w:r w:rsidR="00073D74">
        <w:rPr>
          <w:rFonts w:ascii="Arial" w:eastAsia="Arial" w:hAnsi="Arial" w:cs="Arial"/>
          <w:sz w:val="24"/>
          <w:szCs w:val="24"/>
        </w:rPr>
        <w:t>tado João Bosco Braga Barreto a</w:t>
      </w:r>
      <w:r w:rsidR="007257D2">
        <w:rPr>
          <w:rFonts w:ascii="Arial" w:eastAsia="Arial" w:hAnsi="Arial" w:cs="Arial"/>
          <w:sz w:val="24"/>
          <w:szCs w:val="24"/>
        </w:rPr>
        <w:t xml:space="preserve"> </w:t>
      </w:r>
      <w:r w:rsidR="007257D2" w:rsidRPr="007257D2">
        <w:rPr>
          <w:rFonts w:ascii="Arial" w:eastAsia="Arial" w:hAnsi="Arial" w:cs="Arial"/>
          <w:b/>
          <w:sz w:val="24"/>
          <w:szCs w:val="24"/>
        </w:rPr>
        <w:t>Senhor</w:t>
      </w:r>
      <w:r w:rsidR="00073D74">
        <w:rPr>
          <w:rFonts w:ascii="Arial" w:eastAsia="Arial" w:hAnsi="Arial" w:cs="Arial"/>
          <w:b/>
          <w:sz w:val="24"/>
          <w:szCs w:val="24"/>
        </w:rPr>
        <w:t>a</w:t>
      </w:r>
      <w:r w:rsidR="007257D2">
        <w:rPr>
          <w:rFonts w:ascii="Arial" w:eastAsia="Arial" w:hAnsi="Arial" w:cs="Arial"/>
          <w:sz w:val="24"/>
          <w:szCs w:val="24"/>
        </w:rPr>
        <w:t xml:space="preserve"> </w:t>
      </w:r>
      <w:r w:rsidR="0067544B" w:rsidRPr="0067544B">
        <w:rPr>
          <w:rFonts w:ascii="Arial" w:eastAsia="Arial" w:hAnsi="Arial" w:cs="Arial"/>
          <w:b/>
          <w:sz w:val="24"/>
          <w:szCs w:val="24"/>
        </w:rPr>
        <w:t>Maria Lucia Pereira de Alencar</w:t>
      </w:r>
      <w:r w:rsidR="0067544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como uma justa homenagem do Poder Legislativo Cajazeirense.  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 -</w:t>
      </w:r>
      <w:r>
        <w:rPr>
          <w:rFonts w:ascii="Arial" w:eastAsia="Arial" w:hAnsi="Arial" w:cs="Arial"/>
          <w:sz w:val="24"/>
          <w:szCs w:val="24"/>
        </w:rPr>
        <w:t xml:space="preserve"> A referida medalha será entregue em Sessão Solene desta Casa.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Art.3º-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despesas decorrentes do cumprimento deste Decreto correrão por conta de dotação orçamentária vigente.       </w:t>
      </w: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- Este Decreto entrará em vigor na data de sua publicação.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- Ficam revogadas as disposições em contrário. 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PLENÁRIO</w:t>
      </w:r>
      <w:r w:rsidR="001A586B">
        <w:rPr>
          <w:rFonts w:ascii="Arial" w:eastAsia="Arial" w:hAnsi="Arial" w:cs="Arial"/>
          <w:b/>
          <w:sz w:val="24"/>
          <w:szCs w:val="24"/>
        </w:rPr>
        <w:t xml:space="preserve"> EDMILSON FEITOSA CAVALCANTE, 06 DE JUNHO</w:t>
      </w:r>
      <w:bookmarkStart w:id="1" w:name="_GoBack"/>
      <w:bookmarkEnd w:id="1"/>
      <w:r w:rsidR="007257D2">
        <w:rPr>
          <w:rFonts w:ascii="Arial" w:eastAsia="Arial" w:hAnsi="Arial" w:cs="Arial"/>
          <w:b/>
          <w:sz w:val="24"/>
          <w:szCs w:val="24"/>
        </w:rPr>
        <w:t xml:space="preserve"> 2022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B207B1" w:rsidRDefault="00B207B1">
      <w:pPr>
        <w:rPr>
          <w:rFonts w:ascii="Arial" w:eastAsia="Arial" w:hAnsi="Arial" w:cs="Arial"/>
          <w:b/>
          <w:sz w:val="24"/>
          <w:szCs w:val="24"/>
        </w:rPr>
      </w:pPr>
    </w:p>
    <w:p w:rsidR="00B207B1" w:rsidRDefault="00B207B1"/>
    <w:p w:rsidR="00B207B1" w:rsidRDefault="00B207B1"/>
    <w:p w:rsidR="00B207B1" w:rsidRDefault="00B207B1"/>
    <w:p w:rsidR="005819FA" w:rsidRDefault="005819FA"/>
    <w:p w:rsidR="005819FA" w:rsidRDefault="00CF68A6">
      <w:r w:rsidRPr="005D482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E96AC26" wp14:editId="355707DF">
            <wp:simplePos x="0" y="0"/>
            <wp:positionH relativeFrom="column">
              <wp:posOffset>1232535</wp:posOffset>
            </wp:positionH>
            <wp:positionV relativeFrom="paragraph">
              <wp:posOffset>39370</wp:posOffset>
            </wp:positionV>
            <wp:extent cx="2865120" cy="79502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9FA" w:rsidRDefault="005819FA"/>
    <w:p w:rsidR="00CF68A6" w:rsidRPr="005D4820" w:rsidRDefault="00CF68A6" w:rsidP="00CF68A6">
      <w:pPr>
        <w:pStyle w:val="NormalWeb"/>
        <w:spacing w:before="0" w:beforeAutospacing="0" w:after="0" w:afterAutospacing="0"/>
        <w:rPr>
          <w:rStyle w:val="Forte"/>
        </w:rPr>
      </w:pPr>
      <w:r>
        <w:rPr>
          <w:rStyle w:val="Forte"/>
        </w:rPr>
        <w:t xml:space="preserve">                                              </w:t>
      </w:r>
      <w:r w:rsidRPr="005D4820">
        <w:rPr>
          <w:rStyle w:val="Forte"/>
        </w:rPr>
        <w:t>Josefa Léa da Silva Santos</w:t>
      </w:r>
    </w:p>
    <w:p w:rsidR="00CF68A6" w:rsidRPr="002A4BB3" w:rsidRDefault="00CF68A6" w:rsidP="00CF68A6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Vereadora – CIDADANIA</w:t>
      </w:r>
    </w:p>
    <w:p w:rsidR="005819FA" w:rsidRDefault="005819FA"/>
    <w:p w:rsidR="00B207B1" w:rsidRDefault="0067544B" w:rsidP="0067544B">
      <w:pPr>
        <w:ind w:firstLine="708"/>
        <w:jc w:val="center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6A1DFAB9" wp14:editId="1B28820C">
            <wp:simplePos x="0" y="0"/>
            <wp:positionH relativeFrom="column">
              <wp:posOffset>-111760</wp:posOffset>
            </wp:positionH>
            <wp:positionV relativeFrom="paragraph">
              <wp:posOffset>727860</wp:posOffset>
            </wp:positionV>
            <wp:extent cx="5755341" cy="6920752"/>
            <wp:effectExtent l="0" t="0" r="0" b="0"/>
            <wp:wrapNone/>
            <wp:docPr id="2" name="Imagem 2" descr="C:\Users\Raimundo\Downloads\WhatsApp Image 2022-05-31 at 14.5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mundo\Downloads\WhatsApp Image 2022-05-31 at 14.56.4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341" cy="692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JUSTIFICATIVA</w:t>
      </w:r>
    </w:p>
    <w:sectPr w:rsidR="00B207B1">
      <w:headerReference w:type="default" r:id="rId11"/>
      <w:footerReference w:type="default" r:id="rId12"/>
      <w:pgSz w:w="11906" w:h="16838"/>
      <w:pgMar w:top="255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6C" w:rsidRDefault="00F44F6C">
      <w:pPr>
        <w:spacing w:after="0" w:line="240" w:lineRule="auto"/>
      </w:pPr>
      <w:r>
        <w:separator/>
      </w:r>
    </w:p>
  </w:endnote>
  <w:endnote w:type="continuationSeparator" w:id="0">
    <w:p w:rsidR="00F44F6C" w:rsidRDefault="00F4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1" w:rsidRDefault="00854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-984884</wp:posOffset>
          </wp:positionH>
          <wp:positionV relativeFrom="paragraph">
            <wp:posOffset>-203199</wp:posOffset>
          </wp:positionV>
          <wp:extent cx="7488000" cy="534188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0" cy="53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6C" w:rsidRDefault="00F44F6C">
      <w:pPr>
        <w:spacing w:after="0" w:line="240" w:lineRule="auto"/>
      </w:pPr>
      <w:r>
        <w:separator/>
      </w:r>
    </w:p>
  </w:footnote>
  <w:footnote w:type="continuationSeparator" w:id="0">
    <w:p w:rsidR="00F44F6C" w:rsidRDefault="00F4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1" w:rsidRDefault="00854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-1032509</wp:posOffset>
          </wp:positionH>
          <wp:positionV relativeFrom="paragraph">
            <wp:posOffset>-402589</wp:posOffset>
          </wp:positionV>
          <wp:extent cx="7458075" cy="1470146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CB3"/>
    <w:multiLevelType w:val="hybridMultilevel"/>
    <w:tmpl w:val="BD84FB32"/>
    <w:lvl w:ilvl="0" w:tplc="7700C32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D8AAC52">
      <w:numFmt w:val="bullet"/>
      <w:lvlText w:val="•"/>
      <w:lvlJc w:val="left"/>
      <w:pPr>
        <w:ind w:left="1640" w:hanging="360"/>
      </w:pPr>
    </w:lvl>
    <w:lvl w:ilvl="2" w:tplc="42B0D1DC">
      <w:numFmt w:val="bullet"/>
      <w:lvlText w:val="•"/>
      <w:lvlJc w:val="left"/>
      <w:pPr>
        <w:ind w:left="2421" w:hanging="360"/>
      </w:pPr>
    </w:lvl>
    <w:lvl w:ilvl="3" w:tplc="6A9ECA20">
      <w:numFmt w:val="bullet"/>
      <w:lvlText w:val="•"/>
      <w:lvlJc w:val="left"/>
      <w:pPr>
        <w:ind w:left="3201" w:hanging="360"/>
      </w:pPr>
    </w:lvl>
    <w:lvl w:ilvl="4" w:tplc="D96698E4">
      <w:numFmt w:val="bullet"/>
      <w:lvlText w:val="•"/>
      <w:lvlJc w:val="left"/>
      <w:pPr>
        <w:ind w:left="3982" w:hanging="360"/>
      </w:pPr>
    </w:lvl>
    <w:lvl w:ilvl="5" w:tplc="0C043C3C">
      <w:numFmt w:val="bullet"/>
      <w:lvlText w:val="•"/>
      <w:lvlJc w:val="left"/>
      <w:pPr>
        <w:ind w:left="4763" w:hanging="360"/>
      </w:pPr>
    </w:lvl>
    <w:lvl w:ilvl="6" w:tplc="2DFA155E">
      <w:numFmt w:val="bullet"/>
      <w:lvlText w:val="•"/>
      <w:lvlJc w:val="left"/>
      <w:pPr>
        <w:ind w:left="5543" w:hanging="360"/>
      </w:pPr>
    </w:lvl>
    <w:lvl w:ilvl="7" w:tplc="F488B0FA">
      <w:numFmt w:val="bullet"/>
      <w:lvlText w:val="•"/>
      <w:lvlJc w:val="left"/>
      <w:pPr>
        <w:ind w:left="6324" w:hanging="360"/>
      </w:pPr>
    </w:lvl>
    <w:lvl w:ilvl="8" w:tplc="DD9070E8">
      <w:numFmt w:val="bullet"/>
      <w:lvlText w:val="•"/>
      <w:lvlJc w:val="left"/>
      <w:pPr>
        <w:ind w:left="710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B1"/>
    <w:rsid w:val="00073D74"/>
    <w:rsid w:val="001A586B"/>
    <w:rsid w:val="002C0709"/>
    <w:rsid w:val="005819FA"/>
    <w:rsid w:val="005F7816"/>
    <w:rsid w:val="00621424"/>
    <w:rsid w:val="0067544B"/>
    <w:rsid w:val="007117D4"/>
    <w:rsid w:val="007257D2"/>
    <w:rsid w:val="007816C2"/>
    <w:rsid w:val="00854BCA"/>
    <w:rsid w:val="008A0102"/>
    <w:rsid w:val="0097647E"/>
    <w:rsid w:val="00A76336"/>
    <w:rsid w:val="00B207B1"/>
    <w:rsid w:val="00BD28B8"/>
    <w:rsid w:val="00CF68A6"/>
    <w:rsid w:val="00E14ADA"/>
    <w:rsid w:val="00F44F6C"/>
    <w:rsid w:val="00F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F809A1"/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809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809A1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1"/>
    <w:qFormat/>
    <w:rsid w:val="00F809A1"/>
    <w:pPr>
      <w:widowControl w:val="0"/>
      <w:autoSpaceDE w:val="0"/>
      <w:autoSpaceDN w:val="0"/>
      <w:spacing w:before="1" w:after="0" w:line="240" w:lineRule="auto"/>
      <w:ind w:left="861" w:hanging="361"/>
    </w:pPr>
    <w:rPr>
      <w:rFonts w:ascii="Arial" w:eastAsia="Arial" w:hAnsi="Arial" w:cs="Arial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F809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F809A1"/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809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809A1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1"/>
    <w:qFormat/>
    <w:rsid w:val="00F809A1"/>
    <w:pPr>
      <w:widowControl w:val="0"/>
      <w:autoSpaceDE w:val="0"/>
      <w:autoSpaceDN w:val="0"/>
      <w:spacing w:before="1" w:after="0" w:line="240" w:lineRule="auto"/>
      <w:ind w:left="861" w:hanging="361"/>
    </w:pPr>
    <w:rPr>
      <w:rFonts w:ascii="Arial" w:eastAsia="Arial" w:hAnsi="Arial" w:cs="Arial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F80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LgYosa2C1cS0AnLJeqIpxf9mZw==">AMUW2mUQMlUCVtdHpN74Uooy1x+XJr4S6ayV0zrRjHN4SbkFnrgwAyadbGU60I4OCB/dKfk3sGsgVX98/Bgth8YCLeswN2/fHc0ZVmk1CvguTHq35LLG8BADDiZTSiza4o/FMQC2AriI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Raimundo</cp:lastModifiedBy>
  <cp:revision>4</cp:revision>
  <dcterms:created xsi:type="dcterms:W3CDTF">2022-06-02T11:23:00Z</dcterms:created>
  <dcterms:modified xsi:type="dcterms:W3CDTF">2022-06-02T11:24:00Z</dcterms:modified>
</cp:coreProperties>
</file>