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6D" w:rsidRDefault="003D0C6D" w:rsidP="003D0C6D"/>
    <w:p w:rsidR="003D0C6D" w:rsidRPr="00FB760B" w:rsidRDefault="003D0C6D" w:rsidP="003D0C6D"/>
    <w:p w:rsidR="003D0C6D" w:rsidRDefault="003D0C6D" w:rsidP="003D0C6D"/>
    <w:p w:rsidR="003D0C6D" w:rsidRDefault="003D0C6D" w:rsidP="003D0C6D">
      <w:pPr>
        <w:spacing w:after="120" w:line="240" w:lineRule="auto"/>
        <w:jc w:val="left"/>
        <w:rPr>
          <w:rFonts w:asciiTheme="majorHAnsi" w:eastAsia="Arial" w:hAnsiTheme="majorHAnsi"/>
          <w:sz w:val="24"/>
          <w:szCs w:val="24"/>
        </w:rPr>
      </w:pPr>
      <w:r>
        <w:tab/>
      </w:r>
      <w:r w:rsidRPr="00B96B05">
        <w:rPr>
          <w:rFonts w:asciiTheme="majorHAnsi" w:eastAsia="Arial" w:hAnsiTheme="majorHAnsi"/>
          <w:sz w:val="24"/>
          <w:szCs w:val="24"/>
        </w:rPr>
        <w:t xml:space="preserve">REQUERIMENTO </w:t>
      </w:r>
      <w:r>
        <w:rPr>
          <w:rFonts w:asciiTheme="majorHAnsi" w:eastAsia="Arial" w:hAnsiTheme="majorHAnsi"/>
          <w:sz w:val="24"/>
          <w:szCs w:val="24"/>
        </w:rPr>
        <w:t>0</w:t>
      </w:r>
      <w:r>
        <w:rPr>
          <w:rFonts w:asciiTheme="majorHAnsi" w:eastAsia="Arial" w:hAnsiTheme="majorHAnsi"/>
          <w:sz w:val="24"/>
          <w:szCs w:val="24"/>
        </w:rPr>
        <w:t>5</w:t>
      </w:r>
      <w:r w:rsidRPr="00B96B05">
        <w:rPr>
          <w:rFonts w:asciiTheme="majorHAnsi" w:eastAsia="Arial" w:hAnsiTheme="majorHAnsi"/>
          <w:sz w:val="24"/>
          <w:szCs w:val="24"/>
        </w:rPr>
        <w:t>/202</w:t>
      </w:r>
      <w:r>
        <w:rPr>
          <w:rFonts w:asciiTheme="majorHAnsi" w:eastAsia="Arial" w:hAnsiTheme="majorHAnsi"/>
          <w:sz w:val="24"/>
          <w:szCs w:val="24"/>
        </w:rPr>
        <w:t>5</w:t>
      </w:r>
    </w:p>
    <w:p w:rsidR="003D0C6D" w:rsidRPr="00B96B05" w:rsidRDefault="003D0C6D" w:rsidP="003D0C6D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</w:p>
    <w:p w:rsidR="003D0C6D" w:rsidRDefault="003D0C6D" w:rsidP="003D0C6D">
      <w:pPr>
        <w:spacing w:line="240" w:lineRule="auto"/>
        <w:jc w:val="left"/>
        <w:rPr>
          <w:rFonts w:asciiTheme="majorHAnsi" w:eastAsia="Arial" w:hAnsiTheme="majorHAnsi"/>
          <w:sz w:val="24"/>
          <w:szCs w:val="24"/>
        </w:rPr>
      </w:pPr>
      <w:proofErr w:type="gramStart"/>
      <w:r w:rsidRPr="00B96B05">
        <w:rPr>
          <w:rFonts w:asciiTheme="majorHAnsi" w:eastAsia="Arial" w:hAnsiTheme="majorHAnsi"/>
          <w:sz w:val="24"/>
          <w:szCs w:val="24"/>
        </w:rPr>
        <w:t>SR.</w:t>
      </w:r>
      <w:proofErr w:type="gramEnd"/>
      <w:r w:rsidRPr="00B96B05">
        <w:rPr>
          <w:rFonts w:asciiTheme="majorHAnsi" w:eastAsia="Arial" w:hAnsiTheme="majorHAnsi"/>
          <w:sz w:val="24"/>
          <w:szCs w:val="24"/>
        </w:rPr>
        <w:t xml:space="preserve"> PRESIDENTE,</w:t>
      </w:r>
    </w:p>
    <w:p w:rsidR="003D0C6D" w:rsidRPr="00B96B05" w:rsidRDefault="003D0C6D" w:rsidP="003D0C6D">
      <w:pPr>
        <w:spacing w:line="240" w:lineRule="auto"/>
        <w:jc w:val="left"/>
        <w:rPr>
          <w:rFonts w:asciiTheme="majorHAnsi" w:eastAsia="Arial" w:hAnsiTheme="majorHAnsi"/>
          <w:sz w:val="24"/>
          <w:szCs w:val="24"/>
        </w:rPr>
      </w:pPr>
    </w:p>
    <w:p w:rsidR="003D0C6D" w:rsidRDefault="003D0C6D" w:rsidP="003D0C6D">
      <w:pPr>
        <w:spacing w:line="240" w:lineRule="auto"/>
        <w:jc w:val="left"/>
        <w:rPr>
          <w:rFonts w:asciiTheme="majorHAnsi" w:eastAsia="Arial" w:hAnsiTheme="majorHAnsi"/>
          <w:sz w:val="24"/>
          <w:szCs w:val="24"/>
        </w:rPr>
      </w:pPr>
      <w:r w:rsidRPr="00B96B05">
        <w:rPr>
          <w:rFonts w:asciiTheme="majorHAnsi" w:eastAsia="Arial" w:hAnsiTheme="majorHAnsi"/>
          <w:sz w:val="24"/>
          <w:szCs w:val="24"/>
        </w:rPr>
        <w:t>SRS. VEREADORES,</w:t>
      </w:r>
    </w:p>
    <w:p w:rsidR="003D0C6D" w:rsidRPr="00B96B05" w:rsidRDefault="003D0C6D" w:rsidP="003D0C6D">
      <w:pPr>
        <w:spacing w:after="120" w:line="240" w:lineRule="auto"/>
        <w:rPr>
          <w:rFonts w:asciiTheme="majorHAnsi" w:eastAsia="Arial" w:hAnsiTheme="majorHAnsi"/>
          <w:sz w:val="24"/>
          <w:szCs w:val="24"/>
        </w:rPr>
      </w:pPr>
    </w:p>
    <w:p w:rsidR="003D0C6D" w:rsidRDefault="003D0C6D" w:rsidP="003D0C6D">
      <w:pPr>
        <w:spacing w:after="120" w:line="240" w:lineRule="auto"/>
        <w:ind w:firstLine="720"/>
        <w:rPr>
          <w:rFonts w:asciiTheme="majorHAnsi" w:eastAsia="Arial" w:hAnsiTheme="majorHAnsi"/>
          <w:sz w:val="24"/>
          <w:szCs w:val="24"/>
        </w:rPr>
      </w:pPr>
      <w:r w:rsidRPr="00B96B05">
        <w:rPr>
          <w:rFonts w:asciiTheme="majorHAnsi" w:eastAsia="Arial" w:hAnsiTheme="majorHAnsi"/>
          <w:sz w:val="24"/>
          <w:szCs w:val="24"/>
        </w:rPr>
        <w:t xml:space="preserve">Na forma regimental requeiro à Mesa que após ouvir o Plenário, seja inserida em ata dos nossos trabalhos e comunicado através de ofício desta Presidência </w:t>
      </w:r>
      <w:r>
        <w:rPr>
          <w:rFonts w:asciiTheme="majorHAnsi" w:eastAsia="Arial" w:hAnsiTheme="majorHAnsi"/>
          <w:sz w:val="24"/>
          <w:szCs w:val="24"/>
        </w:rPr>
        <w:t xml:space="preserve">a Secretaria de Planejamento esta solicitação de construção de uma </w:t>
      </w:r>
      <w:r>
        <w:rPr>
          <w:rFonts w:asciiTheme="majorHAnsi" w:eastAsia="Arial" w:hAnsiTheme="majorHAnsi"/>
          <w:sz w:val="24"/>
          <w:szCs w:val="24"/>
        </w:rPr>
        <w:t>praça e a pavimentação da Rua</w:t>
      </w:r>
      <w:r>
        <w:rPr>
          <w:rFonts w:asciiTheme="majorHAnsi" w:eastAsia="Arial" w:hAnsiTheme="majorHAnsi"/>
          <w:sz w:val="24"/>
          <w:szCs w:val="24"/>
        </w:rPr>
        <w:t xml:space="preserve"> </w:t>
      </w:r>
      <w:r w:rsidR="00CC3E07">
        <w:rPr>
          <w:rFonts w:asciiTheme="majorHAnsi" w:eastAsia="Arial" w:hAnsiTheme="majorHAnsi"/>
          <w:sz w:val="24"/>
          <w:szCs w:val="24"/>
        </w:rPr>
        <w:t xml:space="preserve">Pedro Carlos de Morais (por trás da UFCG), a mesma fica localizada </w:t>
      </w:r>
      <w:r>
        <w:rPr>
          <w:rFonts w:asciiTheme="majorHAnsi" w:eastAsia="Arial" w:hAnsiTheme="majorHAnsi"/>
          <w:sz w:val="24"/>
          <w:szCs w:val="24"/>
        </w:rPr>
        <w:t xml:space="preserve">no Bairro </w:t>
      </w:r>
      <w:r w:rsidR="00CC3E07">
        <w:rPr>
          <w:rFonts w:asciiTheme="majorHAnsi" w:eastAsia="Arial" w:hAnsiTheme="majorHAnsi"/>
          <w:sz w:val="24"/>
          <w:szCs w:val="24"/>
        </w:rPr>
        <w:t xml:space="preserve">das </w:t>
      </w:r>
      <w:r>
        <w:rPr>
          <w:rFonts w:asciiTheme="majorHAnsi" w:eastAsia="Arial" w:hAnsiTheme="majorHAnsi"/>
          <w:sz w:val="24"/>
          <w:szCs w:val="24"/>
        </w:rPr>
        <w:t>Casas Populares</w:t>
      </w:r>
      <w:r>
        <w:rPr>
          <w:rFonts w:asciiTheme="majorHAnsi" w:eastAsia="Arial" w:hAnsiTheme="majorHAnsi"/>
          <w:sz w:val="24"/>
          <w:szCs w:val="24"/>
        </w:rPr>
        <w:t xml:space="preserve">. </w:t>
      </w:r>
    </w:p>
    <w:p w:rsidR="003D0C6D" w:rsidRDefault="003D0C6D" w:rsidP="003D0C6D">
      <w:pPr>
        <w:spacing w:after="120" w:line="240" w:lineRule="auto"/>
        <w:ind w:firstLine="720"/>
        <w:rPr>
          <w:rFonts w:asciiTheme="majorHAnsi" w:eastAsia="Arial" w:hAnsiTheme="majorHAnsi"/>
          <w:sz w:val="24"/>
          <w:szCs w:val="24"/>
        </w:rPr>
      </w:pPr>
      <w:r>
        <w:rPr>
          <w:rFonts w:asciiTheme="majorHAnsi" w:eastAsia="Arial" w:hAnsiTheme="majorHAnsi"/>
          <w:sz w:val="24"/>
          <w:szCs w:val="24"/>
        </w:rPr>
        <w:t xml:space="preserve">A referida solicitação </w:t>
      </w:r>
      <w:r>
        <w:rPr>
          <w:rFonts w:asciiTheme="majorHAnsi" w:eastAsia="Arial" w:hAnsiTheme="majorHAnsi"/>
          <w:sz w:val="24"/>
          <w:szCs w:val="24"/>
        </w:rPr>
        <w:t xml:space="preserve">se faz necessária, pois os moradores há anos esperam providências do poder público municipal para solucionar o problema dos buracos, </w:t>
      </w:r>
      <w:r>
        <w:rPr>
          <w:rFonts w:asciiTheme="majorHAnsi" w:eastAsia="Arial" w:hAnsiTheme="majorHAnsi"/>
          <w:sz w:val="24"/>
          <w:szCs w:val="24"/>
        </w:rPr>
        <w:t>além disso</w:t>
      </w:r>
      <w:r>
        <w:rPr>
          <w:rFonts w:asciiTheme="majorHAnsi" w:eastAsia="Arial" w:hAnsiTheme="majorHAnsi"/>
          <w:sz w:val="24"/>
          <w:szCs w:val="24"/>
        </w:rPr>
        <w:t>,</w:t>
      </w:r>
      <w:r>
        <w:rPr>
          <w:rFonts w:asciiTheme="majorHAnsi" w:eastAsia="Arial" w:hAnsiTheme="majorHAnsi"/>
          <w:sz w:val="24"/>
          <w:szCs w:val="24"/>
        </w:rPr>
        <w:t xml:space="preserve"> </w:t>
      </w:r>
      <w:r>
        <w:rPr>
          <w:rFonts w:asciiTheme="majorHAnsi" w:eastAsia="Arial" w:hAnsiTheme="majorHAnsi"/>
          <w:sz w:val="24"/>
          <w:szCs w:val="24"/>
        </w:rPr>
        <w:t>nos períodos chuvosos a rua fica intransitável</w:t>
      </w:r>
      <w:r>
        <w:rPr>
          <w:rFonts w:asciiTheme="majorHAnsi" w:eastAsia="Arial" w:hAnsiTheme="majorHAnsi"/>
          <w:sz w:val="24"/>
          <w:szCs w:val="24"/>
        </w:rPr>
        <w:t xml:space="preserve">. </w:t>
      </w:r>
      <w:r>
        <w:rPr>
          <w:rFonts w:asciiTheme="majorHAnsi" w:eastAsia="Arial" w:hAnsiTheme="majorHAnsi"/>
          <w:sz w:val="24"/>
          <w:szCs w:val="24"/>
        </w:rPr>
        <w:t xml:space="preserve">Com relação à praça, existe um espaço adequado na referida rua para ser feita, </w:t>
      </w:r>
      <w:r w:rsidR="00CC3E07">
        <w:rPr>
          <w:rFonts w:asciiTheme="majorHAnsi" w:eastAsia="Arial" w:hAnsiTheme="majorHAnsi"/>
          <w:sz w:val="24"/>
          <w:szCs w:val="24"/>
        </w:rPr>
        <w:t>que tenha</w:t>
      </w:r>
      <w:r>
        <w:rPr>
          <w:rFonts w:asciiTheme="majorHAnsi" w:eastAsia="Arial" w:hAnsiTheme="majorHAnsi"/>
          <w:sz w:val="24"/>
          <w:szCs w:val="24"/>
        </w:rPr>
        <w:t xml:space="preserve"> </w:t>
      </w:r>
      <w:r>
        <w:rPr>
          <w:rFonts w:asciiTheme="majorHAnsi" w:eastAsia="Arial" w:hAnsiTheme="majorHAnsi"/>
          <w:sz w:val="24"/>
          <w:szCs w:val="24"/>
        </w:rPr>
        <w:t>disponibilidade de equipamentos imobiliários urbanos atuais, ou seja, bancos, iluminação adequada, lixeiros</w:t>
      </w:r>
      <w:r>
        <w:rPr>
          <w:rFonts w:asciiTheme="majorHAnsi" w:eastAsia="Arial" w:hAnsiTheme="majorHAnsi"/>
          <w:sz w:val="24"/>
          <w:szCs w:val="24"/>
        </w:rPr>
        <w:t>, entre outros.</w:t>
      </w:r>
      <w:bookmarkStart w:id="0" w:name="_GoBack"/>
      <w:bookmarkEnd w:id="0"/>
    </w:p>
    <w:p w:rsidR="003D0C6D" w:rsidRPr="00B96B05" w:rsidRDefault="003D0C6D" w:rsidP="003D0C6D">
      <w:pPr>
        <w:spacing w:after="120" w:line="240" w:lineRule="auto"/>
        <w:ind w:firstLine="720"/>
        <w:rPr>
          <w:rFonts w:asciiTheme="majorHAnsi" w:eastAsia="Arial" w:hAnsiTheme="majorHAnsi"/>
          <w:sz w:val="24"/>
          <w:szCs w:val="24"/>
        </w:rPr>
      </w:pPr>
    </w:p>
    <w:p w:rsidR="003D0C6D" w:rsidRDefault="003D0C6D" w:rsidP="003D0C6D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r w:rsidRPr="00B96B05">
        <w:rPr>
          <w:rFonts w:asciiTheme="majorHAnsi" w:eastAsia="Arial" w:hAnsiTheme="majorHAnsi"/>
          <w:sz w:val="24"/>
          <w:szCs w:val="24"/>
        </w:rPr>
        <w:t xml:space="preserve">PLENÁRIO EDMILSON FEITOSA CAVALCANTE, EM </w:t>
      </w:r>
      <w:r>
        <w:rPr>
          <w:rFonts w:asciiTheme="majorHAnsi" w:eastAsia="Arial" w:hAnsiTheme="majorHAnsi"/>
          <w:sz w:val="24"/>
          <w:szCs w:val="24"/>
        </w:rPr>
        <w:t>2</w:t>
      </w:r>
      <w:r>
        <w:rPr>
          <w:rFonts w:asciiTheme="majorHAnsi" w:eastAsia="Arial" w:hAnsiTheme="majorHAnsi"/>
          <w:sz w:val="24"/>
          <w:szCs w:val="24"/>
        </w:rPr>
        <w:t>4</w:t>
      </w:r>
      <w:r>
        <w:rPr>
          <w:rFonts w:asciiTheme="majorHAnsi" w:eastAsia="Arial" w:hAnsiTheme="majorHAnsi"/>
          <w:sz w:val="24"/>
          <w:szCs w:val="24"/>
        </w:rPr>
        <w:t xml:space="preserve"> </w:t>
      </w:r>
      <w:r w:rsidRPr="00B96B05">
        <w:rPr>
          <w:rFonts w:asciiTheme="majorHAnsi" w:eastAsia="Arial" w:hAnsiTheme="majorHAnsi"/>
          <w:sz w:val="24"/>
          <w:szCs w:val="24"/>
        </w:rPr>
        <w:t xml:space="preserve">DE </w:t>
      </w:r>
      <w:r>
        <w:rPr>
          <w:rFonts w:asciiTheme="majorHAnsi" w:eastAsia="Arial" w:hAnsiTheme="majorHAnsi"/>
          <w:sz w:val="24"/>
          <w:szCs w:val="24"/>
        </w:rPr>
        <w:t xml:space="preserve">JANEIRO </w:t>
      </w:r>
      <w:r w:rsidRPr="00B96B05">
        <w:rPr>
          <w:rFonts w:asciiTheme="majorHAnsi" w:eastAsia="Arial" w:hAnsiTheme="majorHAnsi"/>
          <w:sz w:val="24"/>
          <w:szCs w:val="24"/>
        </w:rPr>
        <w:t>DE 202</w:t>
      </w:r>
      <w:r>
        <w:rPr>
          <w:rFonts w:asciiTheme="majorHAnsi" w:eastAsia="Arial" w:hAnsiTheme="majorHAnsi"/>
          <w:sz w:val="24"/>
          <w:szCs w:val="24"/>
        </w:rPr>
        <w:t>5</w:t>
      </w:r>
      <w:r w:rsidRPr="00B96B05">
        <w:rPr>
          <w:rFonts w:asciiTheme="majorHAnsi" w:eastAsia="Arial" w:hAnsiTheme="majorHAnsi"/>
          <w:sz w:val="24"/>
          <w:szCs w:val="24"/>
        </w:rPr>
        <w:t>.</w:t>
      </w:r>
    </w:p>
    <w:p w:rsidR="003D0C6D" w:rsidRDefault="003D0C6D" w:rsidP="003D0C6D">
      <w:pPr>
        <w:spacing w:after="120" w:line="240" w:lineRule="auto"/>
        <w:rPr>
          <w:rFonts w:asciiTheme="majorHAnsi" w:eastAsia="Arial" w:hAnsiTheme="majorHAnsi"/>
          <w:sz w:val="24"/>
          <w:szCs w:val="24"/>
        </w:rPr>
      </w:pPr>
    </w:p>
    <w:p w:rsidR="003D0C6D" w:rsidRDefault="003D0C6D" w:rsidP="003D0C6D">
      <w:pPr>
        <w:spacing w:after="120" w:line="240" w:lineRule="auto"/>
        <w:rPr>
          <w:rFonts w:asciiTheme="majorHAnsi" w:eastAsia="Arial" w:hAnsiTheme="majorHAnsi"/>
          <w:sz w:val="24"/>
          <w:szCs w:val="24"/>
        </w:rPr>
      </w:pPr>
    </w:p>
    <w:p w:rsidR="003D0C6D" w:rsidRPr="00B96B05" w:rsidRDefault="003D0C6D" w:rsidP="003D0C6D">
      <w:pPr>
        <w:spacing w:after="120" w:line="240" w:lineRule="auto"/>
        <w:rPr>
          <w:rFonts w:asciiTheme="majorHAnsi" w:eastAsia="Arial" w:hAnsiTheme="majorHAnsi"/>
          <w:sz w:val="24"/>
          <w:szCs w:val="24"/>
        </w:rPr>
      </w:pPr>
    </w:p>
    <w:p w:rsidR="003D0C6D" w:rsidRDefault="003D0C6D" w:rsidP="003D0C6D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r>
        <w:rPr>
          <w:rFonts w:asciiTheme="majorHAnsi" w:eastAsia="Arial" w:hAnsiTheme="majorHAnsi"/>
          <w:sz w:val="24"/>
          <w:szCs w:val="24"/>
        </w:rPr>
        <w:t>RODRIGO LIRA DAMASCENA</w:t>
      </w:r>
    </w:p>
    <w:p w:rsidR="003D0C6D" w:rsidRDefault="003D0C6D" w:rsidP="003D0C6D">
      <w:pPr>
        <w:spacing w:after="120" w:line="240" w:lineRule="auto"/>
        <w:jc w:val="center"/>
        <w:rPr>
          <w:rFonts w:asciiTheme="majorHAnsi" w:eastAsia="Arial" w:hAnsiTheme="majorHAnsi"/>
          <w:sz w:val="24"/>
          <w:szCs w:val="24"/>
        </w:rPr>
      </w:pPr>
      <w:r w:rsidRPr="00B96B05">
        <w:rPr>
          <w:rFonts w:asciiTheme="majorHAnsi" w:eastAsia="Arial" w:hAnsiTheme="majorHAnsi"/>
          <w:sz w:val="24"/>
          <w:szCs w:val="24"/>
        </w:rPr>
        <w:t xml:space="preserve">Vereador </w:t>
      </w:r>
      <w:r>
        <w:rPr>
          <w:rFonts w:asciiTheme="majorHAnsi" w:eastAsia="Arial" w:hAnsiTheme="majorHAnsi"/>
          <w:sz w:val="24"/>
          <w:szCs w:val="24"/>
        </w:rPr>
        <w:t>– MDB</w:t>
      </w:r>
    </w:p>
    <w:p w:rsidR="003D0C6D" w:rsidRPr="00FB760B" w:rsidRDefault="003D0C6D" w:rsidP="003D0C6D">
      <w:pPr>
        <w:tabs>
          <w:tab w:val="left" w:pos="3672"/>
        </w:tabs>
      </w:pPr>
    </w:p>
    <w:p w:rsidR="003D0C6D" w:rsidRDefault="003D0C6D" w:rsidP="003D0C6D"/>
    <w:p w:rsidR="003D0C6D" w:rsidRDefault="003D0C6D" w:rsidP="003D0C6D"/>
    <w:p w:rsidR="003D0C6D" w:rsidRDefault="003D0C6D" w:rsidP="003D0C6D"/>
    <w:p w:rsidR="00371379" w:rsidRDefault="00371379"/>
    <w:sectPr w:rsidR="0037137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0B" w:rsidRDefault="00CC3E0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 wp14:anchorId="214F61A2" wp14:editId="7D613513">
          <wp:simplePos x="0" y="0"/>
          <wp:positionH relativeFrom="column">
            <wp:posOffset>-1080135</wp:posOffset>
          </wp:positionH>
          <wp:positionV relativeFrom="paragraph">
            <wp:posOffset>-165735</wp:posOffset>
          </wp:positionV>
          <wp:extent cx="7574280" cy="781857"/>
          <wp:effectExtent l="0" t="0" r="762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81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0B" w:rsidRDefault="00CC3E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hidden="0" allowOverlap="1" wp14:anchorId="5C03007E" wp14:editId="7A36BF22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704793" cy="168402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2298" cy="1685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6D"/>
    <w:rsid w:val="00371379"/>
    <w:rsid w:val="003D0C6D"/>
    <w:rsid w:val="00C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0C6D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C6D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D0C6D"/>
  </w:style>
  <w:style w:type="paragraph" w:styleId="Rodap">
    <w:name w:val="footer"/>
    <w:basedOn w:val="Normal"/>
    <w:link w:val="RodapChar"/>
    <w:uiPriority w:val="99"/>
    <w:unhideWhenUsed/>
    <w:rsid w:val="003D0C6D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0C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0C6D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0C6D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D0C6D"/>
  </w:style>
  <w:style w:type="paragraph" w:styleId="Rodap">
    <w:name w:val="footer"/>
    <w:basedOn w:val="Normal"/>
    <w:link w:val="RodapChar"/>
    <w:uiPriority w:val="99"/>
    <w:unhideWhenUsed/>
    <w:rsid w:val="003D0C6D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0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2025-01-24T18:45:00Z</dcterms:created>
  <dcterms:modified xsi:type="dcterms:W3CDTF">2025-01-24T19:03:00Z</dcterms:modified>
</cp:coreProperties>
</file>