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BA32D01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07060107" w14:textId="77777777" w:rsidR="00EB08BF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0C622CD5" w14:textId="77777777" w:rsidR="00EB08BF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>EMENDA MODIFICATIVA N°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/2026 </w:t>
      </w:r>
      <w:r>
        <w:rPr>
          <w:b/>
          <w:sz w:val="24"/>
        </w:rPr>
        <w:t>AO PROJETO DE LEI N° 18/2026</w:t>
      </w:r>
    </w:p>
    <w:p w14:paraId="2D5E9F34" w14:textId="77777777" w:rsidR="00EB08BF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 xml:space="preserve">Emenda Modificativa ao Projeto de Lei n° 18/2026, </w:t>
      </w:r>
      <w:r>
        <w:rPr>
          <w:rFonts w:ascii="Arial MT" w:hAnsi="Arial MT"/>
          <w:sz w:val="24"/>
        </w:rPr>
        <w:t xml:space="preserve">de autoria da vereadora </w:t>
      </w:r>
      <w:r>
        <w:rPr>
          <w:b/>
          <w:sz w:val="24"/>
        </w:rPr>
        <w:t>SARA SHEYLA SANTANA ALVES</w:t>
      </w:r>
      <w:r>
        <w:rPr>
          <w:rFonts w:ascii="Arial MT" w:hAnsi="Arial MT"/>
          <w:sz w:val="24"/>
        </w:rPr>
        <w:t>:</w:t>
      </w:r>
    </w:p>
    <w:p w14:paraId="220E4DBB" w14:textId="77777777" w:rsidR="00EB08BF" w:rsidRDefault="00000000">
      <w:pPr>
        <w:spacing w:before="263"/>
        <w:ind w:left="141"/>
        <w:jc w:val="both"/>
        <w:rPr>
          <w:rFonts w:ascii="Arial MT" w:hAnsi="Arial MT"/>
        </w:rPr>
      </w:pPr>
      <w:r>
        <w:rPr>
          <w:b/>
        </w:rPr>
        <w:t>ART.1</w:t>
      </w:r>
      <w:r>
        <w:rPr>
          <w:rFonts w:ascii="Arial MT" w:hAnsi="Arial MT"/>
        </w:rPr>
        <w:t>°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Art.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1º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Projeto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Lei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N°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18/2026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passa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vigorar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seguinte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redação:</w:t>
      </w:r>
    </w:p>
    <w:p w14:paraId="19C8CF7C" w14:textId="77777777" w:rsidR="00EB08BF" w:rsidRDefault="00EB08BF">
      <w:pPr>
        <w:pStyle w:val="Corpodetexto"/>
        <w:spacing w:before="3"/>
        <w:rPr>
          <w:rFonts w:ascii="Arial MT"/>
          <w:b w:val="0"/>
        </w:rPr>
      </w:pPr>
    </w:p>
    <w:p w14:paraId="47CC85A3" w14:textId="3481232A" w:rsidR="00EB08BF" w:rsidRDefault="00000000">
      <w:pPr>
        <w:pStyle w:val="Corpodetexto"/>
        <w:ind w:left="5812" w:right="133"/>
        <w:jc w:val="both"/>
        <w:rPr>
          <w:b w:val="0"/>
          <w:bCs w:val="0"/>
          <w:lang w:val="pt-BR"/>
        </w:rPr>
      </w:pPr>
      <w:r w:rsidRPr="00C72C0A">
        <w:rPr>
          <w:lang w:val="pt-BR"/>
        </w:rPr>
        <w:t>“Art.1°</w:t>
      </w:r>
      <w:r w:rsidR="00C72C0A" w:rsidRPr="00C72C0A">
        <w:rPr>
          <w:lang w:val="pt-BR"/>
        </w:rPr>
        <w:t xml:space="preserve"> </w:t>
      </w:r>
      <w:r w:rsidR="00C72C0A" w:rsidRPr="00C72C0A">
        <w:rPr>
          <w:b w:val="0"/>
          <w:bCs w:val="0"/>
          <w:lang w:val="pt-BR"/>
        </w:rPr>
        <w:t xml:space="preserve">O Art. 1° da Lei </w:t>
      </w:r>
      <w:r w:rsidR="00C72C0A">
        <w:rPr>
          <w:b w:val="0"/>
          <w:bCs w:val="0"/>
          <w:lang w:val="pt-BR"/>
        </w:rPr>
        <w:t>Municipal n° 2.040/2012 passa a vigorar com a seguinte redação:</w:t>
      </w:r>
    </w:p>
    <w:p w14:paraId="72B37FCC" w14:textId="77777777" w:rsidR="00C72C0A" w:rsidRDefault="00C72C0A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46DD294A" w14:textId="278B273E" w:rsidR="00C72C0A" w:rsidRDefault="00C72C0A">
      <w:pPr>
        <w:pStyle w:val="Corpodetexto"/>
        <w:ind w:left="5812" w:right="133"/>
        <w:jc w:val="both"/>
        <w:rPr>
          <w:b w:val="0"/>
          <w:bCs w:val="0"/>
          <w:lang w:val="pt-BR"/>
        </w:rPr>
      </w:pPr>
      <w:r>
        <w:rPr>
          <w:lang w:val="pt-BR"/>
        </w:rPr>
        <w:t xml:space="preserve">Art.1° </w:t>
      </w:r>
      <w:r>
        <w:rPr>
          <w:b w:val="0"/>
          <w:bCs w:val="0"/>
          <w:lang w:val="pt-BR"/>
        </w:rPr>
        <w:t>Fica instituído o Dia Municipal de Combate aos Maus-Tratos contra a Pessoa Idosa, no âmbito do Município de Cajazeiras – PB, a ser comemorado, anualmente, no dia 15 de junho.”</w:t>
      </w:r>
    </w:p>
    <w:p w14:paraId="19E6F2DA" w14:textId="77777777" w:rsidR="00C72C0A" w:rsidRDefault="00C72C0A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1CE9D0C5" w14:textId="21B00C49" w:rsidR="00C72C0A" w:rsidRPr="00C72C0A" w:rsidRDefault="00C72C0A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  <w:r>
        <w:rPr>
          <w:lang w:val="pt-BR"/>
        </w:rPr>
        <w:t xml:space="preserve">ART.2° </w:t>
      </w:r>
      <w:r w:rsidRPr="00C72C0A">
        <w:rPr>
          <w:b w:val="0"/>
          <w:bCs w:val="0"/>
        </w:rPr>
        <w:t>Está Emenda entra em vigor na data de sua aprovação.</w:t>
      </w:r>
    </w:p>
    <w:p w14:paraId="525CA097" w14:textId="52A2E94D" w:rsidR="00EB08BF" w:rsidRPr="00C72C0A" w:rsidRDefault="00EB08BF">
      <w:pPr>
        <w:ind w:left="141"/>
        <w:jc w:val="both"/>
        <w:rPr>
          <w:rFonts w:ascii="Arial MT" w:hAnsi="Arial MT"/>
          <w:lang w:val="pt-BR"/>
        </w:rPr>
      </w:pPr>
    </w:p>
    <w:p w14:paraId="2962006E" w14:textId="77777777" w:rsidR="00EB08BF" w:rsidRDefault="00EB08BF">
      <w:pPr>
        <w:pStyle w:val="Corpodetexto"/>
        <w:rPr>
          <w:rFonts w:ascii="Arial MT"/>
          <w:b w:val="0"/>
          <w:lang w:val="pt-BR"/>
        </w:rPr>
      </w:pPr>
    </w:p>
    <w:p w14:paraId="6C6E0FDA" w14:textId="77777777" w:rsidR="00C72C0A" w:rsidRPr="00C72C0A" w:rsidRDefault="00C72C0A">
      <w:pPr>
        <w:pStyle w:val="Corpodetexto"/>
        <w:rPr>
          <w:rFonts w:ascii="Arial MT"/>
          <w:b w:val="0"/>
          <w:lang w:val="pt-BR"/>
        </w:rPr>
      </w:pPr>
    </w:p>
    <w:p w14:paraId="2FB74D2F" w14:textId="77777777" w:rsidR="00EB08BF" w:rsidRDefault="00000000">
      <w:pPr>
        <w:pStyle w:val="Corpodetexto"/>
        <w:ind w:right="122"/>
        <w:jc w:val="cent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434811A" wp14:editId="2D49A9B3">
            <wp:simplePos x="0" y="0"/>
            <wp:positionH relativeFrom="page">
              <wp:posOffset>2329179</wp:posOffset>
            </wp:positionH>
            <wp:positionV relativeFrom="paragraph">
              <wp:posOffset>191206</wp:posOffset>
            </wp:positionV>
            <wp:extent cx="2939028" cy="7524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02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618DA05" w14:textId="77777777" w:rsidR="00EB08BF" w:rsidRDefault="00000000">
      <w:pPr>
        <w:pStyle w:val="Corpodetexto"/>
        <w:spacing w:before="3" w:after="43"/>
        <w:ind w:left="2572" w:right="2694"/>
        <w:jc w:val="center"/>
      </w:pPr>
      <w:bookmarkStart w:id="0" w:name="SARA_SHEYLA_SANTANA_ALVES_PRESIDENTE"/>
      <w:bookmarkEnd w:id="0"/>
      <w:r>
        <w:t>SARA</w:t>
      </w:r>
      <w:r>
        <w:rPr>
          <w:spacing w:val="-19"/>
        </w:rPr>
        <w:t xml:space="preserve"> </w:t>
      </w:r>
      <w:r>
        <w:t>SHEYLA</w:t>
      </w:r>
      <w:r>
        <w:rPr>
          <w:spacing w:val="-18"/>
        </w:rPr>
        <w:t xml:space="preserve"> </w:t>
      </w:r>
      <w:r>
        <w:t>SANTANA</w:t>
      </w:r>
      <w:r>
        <w:rPr>
          <w:spacing w:val="-16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2270B268" w14:textId="77777777" w:rsidR="00EB08BF" w:rsidRDefault="00000000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7DFFF70A" wp14:editId="5FB5319E">
            <wp:extent cx="3494363" cy="2952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0949" w14:textId="77777777" w:rsidR="00EB08BF" w:rsidRDefault="00000000">
      <w:pPr>
        <w:pStyle w:val="Corpodetexto"/>
        <w:spacing w:before="1" w:after="3" w:line="237" w:lineRule="auto"/>
        <w:ind w:left="1970" w:right="2098"/>
        <w:jc w:val="center"/>
      </w:pPr>
      <w:bookmarkStart w:id="1" w:name="ANTONIO_HELANO_VIEIRA_DA_SILVA_SEGUNDO_R"/>
      <w:bookmarkEnd w:id="1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366616A1" w14:textId="77777777" w:rsidR="00EB08BF" w:rsidRDefault="00000000">
      <w:pPr>
        <w:ind w:left="2351"/>
        <w:rPr>
          <w:sz w:val="20"/>
        </w:rPr>
      </w:pPr>
      <w:r>
        <w:rPr>
          <w:noProof/>
          <w:sz w:val="20"/>
        </w:rPr>
        <w:drawing>
          <wp:inline distT="0" distB="0" distL="0" distR="0" wp14:anchorId="453D6552" wp14:editId="5F64DC58">
            <wp:extent cx="3309222" cy="3017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22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E18E" w14:textId="77777777" w:rsidR="00EB08BF" w:rsidRDefault="00000000">
      <w:pPr>
        <w:pStyle w:val="Corpodetexto"/>
        <w:spacing w:before="3"/>
        <w:ind w:left="2572" w:right="2705"/>
        <w:jc w:val="center"/>
      </w:pPr>
      <w:r>
        <w:t>ROBERTO</w:t>
      </w:r>
      <w:r>
        <w:rPr>
          <w:spacing w:val="-16"/>
        </w:rPr>
        <w:t xml:space="preserve"> </w:t>
      </w:r>
      <w:r>
        <w:t>SANTANA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FIGUEIREDO </w:t>
      </w:r>
      <w:r>
        <w:rPr>
          <w:spacing w:val="-2"/>
        </w:rPr>
        <w:t>MEMBRO</w:t>
      </w:r>
    </w:p>
    <w:sectPr w:rsidR="00EB08BF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C72C0A"/>
    <w:rsid w:val="00D628B8"/>
    <w:rsid w:val="00E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2</cp:revision>
  <dcterms:created xsi:type="dcterms:W3CDTF">2026-05-11T15:40:00Z</dcterms:created>
  <dcterms:modified xsi:type="dcterms:W3CDTF">2026-05-11T15:46:00Z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